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Свердловская область, Ирбитский р-н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Серковой Сании Владимировны </w:t>
      </w:r>
      <w:r>
        <w:rPr>
          <w:rFonts w:hint="default" w:ascii="Times New Roman" w:hAnsi="Times New Roman" w:eastAsia="SimSu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ИНН 661105536638, СНИЛС 028-120-394 18, адрес: 623803, Свердловская область, Ирбитский р-н, с. Знаменское, ул. Советская, д. 6, кв. 4),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Свердловской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04.09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60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41370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3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50F9971">
      <w:pPr>
        <w:pStyle w:val="9"/>
        <w:spacing w:before="0" w:after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автомобиль легковой седан ВАЗ 11183 ЛАДА КАЛИНА, 2006 г.в.,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VIN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ХТА11183060007857, грз С282АЕ96, принадлежащий Серкову Алексею Евгеньевичу, являющийся совместной собственностью супругов.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кредиторов, назначенного на 09.04.2025 г.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8DA49BE"/>
    <w:rsid w:val="4F986F22"/>
    <w:rsid w:val="53F3368C"/>
    <w:rsid w:val="66DC3CE6"/>
    <w:rsid w:val="6F754358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2025-06-10T01:44:35Z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5A0393BFF6A64FB1BB69C7564BE02B93_12</vt:lpwstr>
  </property>
</Properties>
</file>